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A4" w:rsidRPr="00732B8E" w:rsidRDefault="00F967A4" w:rsidP="00152A10">
      <w:pPr>
        <w:autoSpaceDE w:val="0"/>
        <w:autoSpaceDN w:val="0"/>
        <w:adjustRightInd w:val="0"/>
        <w:snapToGrid w:val="0"/>
        <w:spacing w:beforeLines="100" w:before="312"/>
        <w:ind w:right="-23"/>
        <w:jc w:val="right"/>
        <w:rPr>
          <w:rFonts w:ascii="微软雅黑" w:eastAsia="微软雅黑" w:hAnsi="微软雅黑"/>
          <w:b/>
          <w:color w:val="2E3B42"/>
          <w:kern w:val="0"/>
          <w:sz w:val="28"/>
          <w:szCs w:val="28"/>
        </w:rPr>
      </w:pPr>
      <w:r w:rsidRPr="00732B8E">
        <w:rPr>
          <w:rFonts w:ascii="微软雅黑" w:eastAsia="微软雅黑" w:hAnsi="微软雅黑" w:hint="eastAsia"/>
          <w:b/>
          <w:color w:val="2E3B42"/>
          <w:kern w:val="0"/>
          <w:sz w:val="28"/>
          <w:szCs w:val="28"/>
        </w:rPr>
        <w:t>讲师介绍</w:t>
      </w:r>
    </w:p>
    <w:p w:rsidR="00F967A4" w:rsidRPr="00732B8E" w:rsidRDefault="00322281" w:rsidP="00152A10">
      <w:pPr>
        <w:widowControl/>
        <w:adjustRightInd w:val="0"/>
        <w:snapToGrid w:val="0"/>
        <w:spacing w:beforeLines="50" w:before="156" w:line="300" w:lineRule="auto"/>
        <w:jc w:val="left"/>
        <w:rPr>
          <w:rFonts w:ascii="微软雅黑" w:eastAsia="微软雅黑" w:hAnsi="微软雅黑"/>
          <w:b/>
          <w:color w:val="548DD4" w:themeColor="text2" w:themeTint="99"/>
          <w:sz w:val="48"/>
          <w:szCs w:val="48"/>
        </w:rPr>
      </w:pPr>
      <w:r>
        <w:rPr>
          <w:rFonts w:ascii="微软雅黑" w:eastAsia="微软雅黑" w:hAnsi="微软雅黑" w:hint="eastAsia"/>
          <w:b/>
          <w:color w:val="548DD4" w:themeColor="text2" w:themeTint="99"/>
          <w:sz w:val="48"/>
          <w:szCs w:val="48"/>
        </w:rPr>
        <w:t>陈刚</w:t>
      </w:r>
      <w:r w:rsidR="00F967A4" w:rsidRPr="00732B8E">
        <w:rPr>
          <w:rFonts w:ascii="微软雅黑" w:eastAsia="微软雅黑" w:hAnsi="微软雅黑" w:hint="eastAsia"/>
          <w:b/>
          <w:color w:val="548DD4" w:themeColor="text2" w:themeTint="99"/>
          <w:sz w:val="48"/>
          <w:szCs w:val="48"/>
        </w:rPr>
        <w:t>老师</w:t>
      </w:r>
      <w:r w:rsidR="00843B5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905000" y="1516380"/>
            <wp:positionH relativeFrom="margin">
              <wp:align>right</wp:align>
            </wp:positionH>
            <wp:positionV relativeFrom="margin">
              <wp:align>top</wp:align>
            </wp:positionV>
            <wp:extent cx="1570990" cy="185102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85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3952" w:rsidRDefault="00322281" w:rsidP="00993952">
      <w:pPr>
        <w:adjustRightInd w:val="0"/>
        <w:snapToGrid w:val="0"/>
        <w:spacing w:line="300" w:lineRule="auto"/>
        <w:rPr>
          <w:rFonts w:ascii="华文细黑" w:eastAsia="华文细黑" w:hAnsi="华文细黑"/>
          <w:b/>
          <w:color w:val="2E3B42"/>
          <w:kern w:val="0"/>
          <w:sz w:val="24"/>
        </w:rPr>
      </w:pPr>
      <w:r>
        <w:rPr>
          <w:rFonts w:ascii="华文细黑" w:eastAsia="华文细黑" w:hAnsi="华文细黑" w:hint="eastAsia"/>
          <w:b/>
          <w:color w:val="2E3B42"/>
          <w:kern w:val="0"/>
          <w:sz w:val="24"/>
        </w:rPr>
        <w:t>项目管理</w:t>
      </w:r>
      <w:r w:rsidR="00D057E2" w:rsidRPr="00D057E2">
        <w:rPr>
          <w:rFonts w:ascii="华文细黑" w:eastAsia="华文细黑" w:hAnsi="华文细黑" w:hint="eastAsia"/>
          <w:b/>
          <w:color w:val="2E3B42"/>
          <w:kern w:val="0"/>
          <w:sz w:val="24"/>
        </w:rPr>
        <w:t>专家</w:t>
      </w:r>
    </w:p>
    <w:p w:rsidR="00993952" w:rsidRDefault="00993952" w:rsidP="00993952">
      <w:pPr>
        <w:adjustRightInd w:val="0"/>
        <w:snapToGrid w:val="0"/>
        <w:spacing w:line="300" w:lineRule="auto"/>
        <w:rPr>
          <w:rFonts w:ascii="华文细黑" w:eastAsia="华文细黑" w:hAnsi="华文细黑"/>
          <w:b/>
          <w:color w:val="2E3B42"/>
          <w:kern w:val="0"/>
          <w:sz w:val="24"/>
        </w:rPr>
      </w:pPr>
    </w:p>
    <w:tbl>
      <w:tblPr>
        <w:tblStyle w:val="1-11"/>
        <w:tblpPr w:leftFromText="180" w:rightFromText="180" w:vertAnchor="page" w:horzAnchor="margin" w:tblpY="472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889"/>
      </w:tblGrid>
      <w:tr w:rsidR="00F967A4" w:rsidRPr="00732B8E" w:rsidTr="005836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548DD4" w:themeFill="text2" w:themeFillTint="99"/>
            <w:vAlign w:val="center"/>
          </w:tcPr>
          <w:p w:rsidR="00F967A4" w:rsidRPr="0052206F" w:rsidRDefault="00D32D15" w:rsidP="0052206F">
            <w:pPr>
              <w:pStyle w:val="Default"/>
              <w:snapToGrid w:val="0"/>
              <w:rPr>
                <w:rFonts w:ascii="微软雅黑" w:eastAsia="微软雅黑" w:hAnsi="微软雅黑"/>
                <w:bCs w:val="0"/>
                <w:color w:val="FFFFFF" w:themeColor="background1"/>
              </w:rPr>
            </w:pPr>
            <w:r w:rsidRPr="0052206F">
              <w:rPr>
                <w:rFonts w:ascii="微软雅黑" w:eastAsia="微软雅黑" w:hAnsi="微软雅黑" w:hint="eastAsia"/>
                <w:bCs w:val="0"/>
                <w:color w:val="FFFFFF" w:themeColor="background1"/>
              </w:rPr>
              <w:t>【个人</w:t>
            </w:r>
            <w:r w:rsidR="00F967A4" w:rsidRPr="0052206F">
              <w:rPr>
                <w:rFonts w:ascii="微软雅黑" w:eastAsia="微软雅黑" w:hAnsi="微软雅黑" w:hint="eastAsia"/>
                <w:color w:val="FFFFFF" w:themeColor="background1"/>
              </w:rPr>
              <w:t>背景】</w:t>
            </w:r>
          </w:p>
        </w:tc>
      </w:tr>
      <w:tr w:rsidR="00F967A4" w:rsidRPr="00C86EB3" w:rsidTr="00EC7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shd w:val="clear" w:color="auto" w:fill="FFFFFF" w:themeFill="background1"/>
            <w:vAlign w:val="center"/>
          </w:tcPr>
          <w:p w:rsidR="00F967A4" w:rsidRPr="00A448EC" w:rsidRDefault="00CC5662" w:rsidP="00843B51">
            <w:pPr>
              <w:adjustRightInd w:val="0"/>
              <w:snapToGrid w:val="0"/>
              <w:spacing w:before="240" w:line="300" w:lineRule="auto"/>
              <w:ind w:firstLineChars="200" w:firstLine="480"/>
              <w:rPr>
                <w:rFonts w:ascii="微软雅黑" w:eastAsia="微软雅黑" w:hAnsi="微软雅黑"/>
                <w:b w:val="0"/>
                <w:color w:val="2E3B42"/>
                <w:kern w:val="0"/>
                <w:sz w:val="24"/>
              </w:rPr>
            </w:pPr>
            <w:r w:rsidRPr="00CC5662">
              <w:rPr>
                <w:rFonts w:ascii="微软雅黑" w:eastAsia="微软雅黑" w:hAnsi="微软雅黑"/>
                <w:b w:val="0"/>
                <w:color w:val="2E3B42"/>
                <w:kern w:val="0"/>
                <w:sz w:val="24"/>
              </w:rPr>
              <w:t>曾于</w:t>
            </w:r>
            <w:r w:rsidR="006D5C32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联想集团公司</w:t>
            </w:r>
            <w:r w:rsidRPr="00CC5662">
              <w:rPr>
                <w:rFonts w:ascii="微软雅黑" w:eastAsia="微软雅黑" w:hAnsi="微软雅黑"/>
                <w:b w:val="0"/>
                <w:color w:val="2E3B42"/>
                <w:kern w:val="0"/>
                <w:sz w:val="24"/>
              </w:rPr>
              <w:t>任职</w:t>
            </w:r>
            <w:r w:rsidR="006D5C32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大项目经理、IT经理</w:t>
            </w:r>
            <w:r w:rsidRPr="00CC5662">
              <w:rPr>
                <w:rFonts w:ascii="微软雅黑" w:eastAsia="微软雅黑" w:hAnsi="微软雅黑"/>
                <w:b w:val="0"/>
                <w:color w:val="2E3B42"/>
                <w:kern w:val="0"/>
                <w:sz w:val="24"/>
              </w:rPr>
              <w:t>职务</w:t>
            </w:r>
            <w:r w:rsidR="00303ADF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，</w:t>
            </w:r>
            <w:r w:rsidR="00995CEA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 xml:space="preserve">在 </w:t>
            </w:r>
            <w:r w:rsidR="00E627DC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IT开发</w:t>
            </w:r>
            <w:r w:rsidR="00303ADF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/运营/</w:t>
            </w:r>
            <w:r w:rsidR="00E627DC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管理、</w:t>
            </w:r>
            <w:r w:rsidR="00303ADF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服务</w:t>
            </w:r>
            <w:r w:rsidR="00E627DC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渠道管理、业务</w:t>
            </w:r>
            <w:r w:rsidR="00AA2E33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战略</w:t>
            </w:r>
            <w:r w:rsidR="00E627DC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规划</w:t>
            </w:r>
            <w:r w:rsidR="00995CEA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等方面</w:t>
            </w:r>
            <w:r w:rsidR="000E0C80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有</w:t>
            </w:r>
            <w:r w:rsidR="00995CEA" w:rsidRPr="00CC5662">
              <w:rPr>
                <w:rFonts w:ascii="微软雅黑" w:eastAsia="微软雅黑" w:hAnsi="微软雅黑"/>
                <w:b w:val="0"/>
                <w:color w:val="2E3B42"/>
                <w:kern w:val="0"/>
                <w:sz w:val="24"/>
              </w:rPr>
              <w:t>十年以上</w:t>
            </w:r>
            <w:r w:rsidR="0097764F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的</w:t>
            </w:r>
            <w:r w:rsidR="006D5C32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工作</w:t>
            </w:r>
            <w:r w:rsidRPr="00CC5662">
              <w:rPr>
                <w:rFonts w:ascii="微软雅黑" w:eastAsia="微软雅黑" w:hAnsi="微软雅黑"/>
                <w:b w:val="0"/>
                <w:color w:val="2E3B42"/>
                <w:kern w:val="0"/>
                <w:sz w:val="24"/>
              </w:rPr>
              <w:t>经验。</w:t>
            </w:r>
            <w:r w:rsidRPr="00CC5662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尤其是在</w:t>
            </w:r>
            <w:r w:rsidR="00E627DC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项目管理</w:t>
            </w:r>
            <w:r w:rsidRPr="00CC5662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方面有</w:t>
            </w:r>
            <w:r w:rsidR="001C4745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着</w:t>
            </w:r>
            <w:r w:rsidRPr="00CC5662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丰富</w:t>
            </w:r>
            <w:r w:rsidR="001C4745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的</w:t>
            </w:r>
            <w:r w:rsidR="000E0C80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实践经历</w:t>
            </w:r>
            <w:r w:rsidRPr="00CC5662">
              <w:rPr>
                <w:rFonts w:ascii="微软雅黑" w:eastAsia="微软雅黑" w:hAnsi="微软雅黑" w:hint="eastAsia"/>
                <w:b w:val="0"/>
                <w:color w:val="2E3B42"/>
                <w:kern w:val="0"/>
                <w:sz w:val="24"/>
              </w:rPr>
              <w:t>和理论高度。</w:t>
            </w:r>
          </w:p>
        </w:tc>
      </w:tr>
      <w:tr w:rsidR="00F967A4" w:rsidRPr="00732B8E" w:rsidTr="005836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shd w:val="clear" w:color="auto" w:fill="548DD4" w:themeFill="text2" w:themeFillTint="99"/>
            <w:vAlign w:val="center"/>
          </w:tcPr>
          <w:p w:rsidR="00F967A4" w:rsidRPr="0052206F" w:rsidRDefault="00D10377" w:rsidP="00F96885">
            <w:pPr>
              <w:rPr>
                <w:rFonts w:ascii="微软雅黑" w:eastAsia="微软雅黑" w:hAnsi="微软雅黑"/>
                <w:color w:val="FFFFFF" w:themeColor="background1"/>
                <w:sz w:val="24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  <w:sz w:val="24"/>
              </w:rPr>
              <w:t>【培训</w:t>
            </w:r>
            <w:r w:rsidR="00863F1F">
              <w:rPr>
                <w:rFonts w:ascii="微软雅黑" w:eastAsia="微软雅黑" w:hAnsi="微软雅黑" w:hint="eastAsia"/>
                <w:color w:val="FFFFFF" w:themeColor="background1"/>
                <w:sz w:val="24"/>
              </w:rPr>
              <w:t>经历</w:t>
            </w:r>
            <w:r w:rsidR="00F967A4" w:rsidRPr="0052206F">
              <w:rPr>
                <w:rFonts w:ascii="微软雅黑" w:eastAsia="微软雅黑" w:hAnsi="微软雅黑" w:hint="eastAsia"/>
                <w:color w:val="FFFFFF" w:themeColor="background1"/>
                <w:sz w:val="24"/>
              </w:rPr>
              <w:t>】</w:t>
            </w:r>
          </w:p>
        </w:tc>
      </w:tr>
      <w:tr w:rsidR="00F967A4" w:rsidRPr="0083074C" w:rsidTr="00583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shd w:val="clear" w:color="auto" w:fill="FFFFFF" w:themeFill="background1"/>
            <w:vAlign w:val="center"/>
          </w:tcPr>
          <w:p w:rsidR="00271A87" w:rsidRDefault="00A55DEE" w:rsidP="00271A87">
            <w:pPr>
              <w:adjustRightInd w:val="0"/>
              <w:snapToGrid w:val="0"/>
              <w:spacing w:beforeLines="50" w:before="156" w:line="300" w:lineRule="auto"/>
              <w:ind w:firstLineChars="200" w:firstLine="480"/>
              <w:rPr>
                <w:rFonts w:ascii="微软雅黑" w:eastAsia="微软雅黑" w:hAnsi="微软雅黑"/>
                <w:b w:val="0"/>
                <w:bCs w:val="0"/>
                <w:color w:val="2E3B42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自2002年起涉及培训工作，至今</w:t>
            </w:r>
            <w:r w:rsidR="00140D09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已</w:t>
            </w:r>
            <w:r w:rsidR="008A1BA0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为各类内外资</w:t>
            </w:r>
            <w:r w:rsidR="00536F70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、</w:t>
            </w:r>
            <w:r w:rsidR="008A1BA0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企事业单位</w:t>
            </w:r>
            <w:r w:rsidR="005C2DBF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实施</w:t>
            </w:r>
            <w:r w:rsidR="008A1BA0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培训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超过800场</w:t>
            </w:r>
            <w:r w:rsidR="005C2DBF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次</w:t>
            </w:r>
            <w:r w:rsidR="008A1BA0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。</w:t>
            </w:r>
            <w:r w:rsidR="00C86EB3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同大多数</w:t>
            </w:r>
            <w:r w:rsidR="008A17E1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从技术工作出身的项目经理</w:t>
            </w:r>
            <w:r w:rsidR="00C86EB3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经历相似，先做项目经理，再在专业化的途径上提高自已。</w:t>
            </w:r>
            <w:r w:rsidR="008A17E1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对项目管理工作在企业中实际问题，有着长时间的切身体会。</w:t>
            </w:r>
            <w:r w:rsidR="004605EA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在行政职务变化的过程中不断丰富自已的项目管理主题知识，</w:t>
            </w:r>
            <w:r w:rsidR="007E610A" w:rsidRPr="003B5846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是</w:t>
            </w:r>
            <w:r w:rsidR="00CE3691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国际主</w:t>
            </w:r>
            <w:bookmarkStart w:id="0" w:name="_GoBack"/>
            <w:bookmarkEnd w:id="0"/>
            <w:r w:rsidR="00CE3691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流的项目管理理</w:t>
            </w:r>
            <w:r w:rsidR="00503A0A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论发展</w:t>
            </w:r>
            <w:r w:rsidR="007E610A" w:rsidRPr="003B5846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与中国企业实际相结合的先驱者</w:t>
            </w:r>
            <w:r w:rsidR="00503A0A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、体验者</w:t>
            </w:r>
            <w:r w:rsidR="00271A87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与主要的传播者之一。授课经历中，包括为数众多的PMP(项目管理的国际主流认证)、信息系统项目管理师(国内主流认证)，并参与了指定教程等材料的编写。</w:t>
            </w:r>
            <w:r w:rsidR="009D2FAC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占授课经历主要比重的，是为各类企事业单位提升应用能力的内训。</w:t>
            </w:r>
            <w:r w:rsidR="0013754D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也为企业提供应用咨询，包括问题项目</w:t>
            </w:r>
            <w:r w:rsidR="00E21742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辅导</w:t>
            </w:r>
            <w:r w:rsidR="0013754D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、建设项目运营体系等。</w:t>
            </w:r>
          </w:p>
          <w:p w:rsidR="006A6323" w:rsidRPr="00AA74FB" w:rsidRDefault="00AA74FB" w:rsidP="009160CC">
            <w:pPr>
              <w:adjustRightInd w:val="0"/>
              <w:snapToGrid w:val="0"/>
              <w:spacing w:beforeLines="50" w:before="156" w:line="300" w:lineRule="auto"/>
              <w:ind w:firstLineChars="200" w:firstLine="480"/>
              <w:rPr>
                <w:rFonts w:ascii="微软雅黑" w:eastAsia="微软雅黑" w:hAnsi="微软雅黑"/>
                <w:b w:val="0"/>
                <w:color w:val="2E3B42"/>
                <w:kern w:val="0"/>
                <w:sz w:val="24"/>
              </w:rPr>
            </w:pPr>
            <w:r w:rsidRPr="003B5846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近期接受过培训的企业包括：</w:t>
            </w:r>
            <w:r w:rsidR="00F203A4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百度、</w:t>
            </w:r>
            <w:r w:rsidR="00DE317F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南车集团(多家成员企业)、</w:t>
            </w:r>
            <w:r w:rsidR="009160CC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 xml:space="preserve"> Bosch（各地分公司</w:t>
            </w:r>
            <w:r w:rsidR="009160CC">
              <w:rPr>
                <w:rFonts w:ascii="微软雅黑" w:eastAsia="微软雅黑" w:hAnsi="微软雅黑"/>
                <w:b w:val="0"/>
                <w:bCs w:val="0"/>
                <w:color w:val="2E3B42"/>
                <w:kern w:val="0"/>
                <w:sz w:val="24"/>
              </w:rPr>
              <w:t>）</w:t>
            </w:r>
            <w:r w:rsidR="009160CC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、</w:t>
            </w:r>
            <w:r w:rsidR="00DE317F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哈尔滨铁路局、铁科院、广州地铁、</w:t>
            </w:r>
            <w:r w:rsidR="001260EC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一汽大众、</w:t>
            </w:r>
            <w:r w:rsidR="0063249F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上汽集团、</w:t>
            </w:r>
            <w:r w:rsidR="0063249F" w:rsidRPr="003B5846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吉利汽车、</w:t>
            </w:r>
            <w:r w:rsidR="00ED1068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联想集团、</w:t>
            </w:r>
            <w:r w:rsidR="00835AB6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中石油(大庆、</w:t>
            </w:r>
            <w:r w:rsidR="00726907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集团</w:t>
            </w:r>
            <w:r w:rsidR="00835AB6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勘探院</w:t>
            </w:r>
            <w:r w:rsidR="00835AB6">
              <w:rPr>
                <w:rFonts w:ascii="微软雅黑" w:eastAsia="微软雅黑" w:hAnsi="微软雅黑"/>
                <w:b w:val="0"/>
                <w:bCs w:val="0"/>
                <w:color w:val="2E3B42"/>
                <w:kern w:val="0"/>
                <w:sz w:val="24"/>
              </w:rPr>
              <w:t>…</w:t>
            </w:r>
            <w:r w:rsidR="00835AB6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)、中海油、中国移动(集团、北京、上海</w:t>
            </w:r>
            <w:r w:rsidR="00835AB6">
              <w:rPr>
                <w:rFonts w:ascii="微软雅黑" w:eastAsia="微软雅黑" w:hAnsi="微软雅黑"/>
                <w:b w:val="0"/>
                <w:bCs w:val="0"/>
                <w:color w:val="2E3B42"/>
                <w:kern w:val="0"/>
                <w:sz w:val="24"/>
              </w:rPr>
              <w:t>…</w:t>
            </w:r>
            <w:r w:rsidR="00835AB6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.)、中国电信(各地</w:t>
            </w:r>
            <w:r w:rsidR="00835AB6">
              <w:rPr>
                <w:rFonts w:ascii="微软雅黑" w:eastAsia="微软雅黑" w:hAnsi="微软雅黑"/>
                <w:b w:val="0"/>
                <w:bCs w:val="0"/>
                <w:color w:val="2E3B42"/>
                <w:kern w:val="0"/>
                <w:sz w:val="24"/>
              </w:rPr>
              <w:t>…</w:t>
            </w:r>
            <w:r w:rsidR="00835AB6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)、</w:t>
            </w:r>
            <w:r w:rsidR="003032A4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大唐电信、</w:t>
            </w:r>
            <w:r w:rsidR="00835AB6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阿尔卡特朗讯、</w:t>
            </w:r>
            <w:r w:rsidR="004922E2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蒙牛集团</w:t>
            </w:r>
            <w:r w:rsidR="00A02788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、全友家具、</w:t>
            </w:r>
            <w:r w:rsidR="003032A4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富士康、百度、用友软件、</w:t>
            </w:r>
            <w:r w:rsidR="00CD6EB1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文思海辉、</w:t>
            </w:r>
            <w:r w:rsidR="003032A4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中科曙光、</w:t>
            </w:r>
            <w:r w:rsidR="009C4CA8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石化盈科、</w:t>
            </w:r>
            <w:r w:rsidR="00A02788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交通银行总行、招商证券、广发证券</w:t>
            </w:r>
            <w:r w:rsidR="0051766E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、</w:t>
            </w:r>
            <w:r w:rsidR="00377C38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济民可信、众生药业、</w:t>
            </w:r>
            <w:r w:rsidR="00124C19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清华大学EMBA、北</w:t>
            </w:r>
            <w:r w:rsidR="00124C19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lastRenderedPageBreak/>
              <w:t>京大学</w:t>
            </w:r>
            <w:r w:rsidR="006D6E79">
              <w:rPr>
                <w:rFonts w:ascii="微软雅黑" w:eastAsia="微软雅黑" w:hAnsi="微软雅黑"/>
                <w:b w:val="0"/>
                <w:bCs w:val="0"/>
                <w:color w:val="2E3B42"/>
                <w:kern w:val="0"/>
                <w:sz w:val="24"/>
              </w:rPr>
              <w:t>……</w:t>
            </w:r>
          </w:p>
        </w:tc>
      </w:tr>
      <w:tr w:rsidR="00F967A4" w:rsidRPr="00732B8E" w:rsidTr="0058369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shd w:val="clear" w:color="auto" w:fill="548DD4" w:themeFill="text2" w:themeFillTint="99"/>
            <w:vAlign w:val="center"/>
          </w:tcPr>
          <w:p w:rsidR="00F967A4" w:rsidRPr="0052206F" w:rsidRDefault="00B73ACE" w:rsidP="00E57783">
            <w:pPr>
              <w:pStyle w:val="Default"/>
              <w:snapToGrid w:val="0"/>
              <w:rPr>
                <w:rFonts w:ascii="微软雅黑" w:eastAsia="微软雅黑" w:hAnsi="微软雅黑"/>
                <w:bCs w:val="0"/>
                <w:color w:val="FFFFFF" w:themeColor="background1"/>
              </w:rPr>
            </w:pPr>
            <w:r>
              <w:rPr>
                <w:rFonts w:ascii="微软雅黑" w:eastAsia="微软雅黑" w:hAnsi="微软雅黑" w:hint="eastAsia"/>
                <w:color w:val="FFFFFF" w:themeColor="background1"/>
              </w:rPr>
              <w:lastRenderedPageBreak/>
              <w:t>【擅长课程</w:t>
            </w:r>
            <w:r w:rsidR="00F967A4" w:rsidRPr="0052206F">
              <w:rPr>
                <w:rFonts w:ascii="微软雅黑" w:eastAsia="微软雅黑" w:hAnsi="微软雅黑" w:hint="eastAsia"/>
                <w:color w:val="FFFFFF" w:themeColor="background1"/>
              </w:rPr>
              <w:t>】</w:t>
            </w:r>
          </w:p>
        </w:tc>
      </w:tr>
      <w:tr w:rsidR="00F967A4" w:rsidRPr="00732B8E" w:rsidTr="005836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shd w:val="clear" w:color="auto" w:fill="FFFFFF" w:themeFill="background1"/>
            <w:vAlign w:val="center"/>
          </w:tcPr>
          <w:p w:rsidR="0013754D" w:rsidRDefault="0013754D" w:rsidP="00752FBD">
            <w:pPr>
              <w:adjustRightInd w:val="0"/>
              <w:snapToGrid w:val="0"/>
              <w:spacing w:beforeLines="50" w:before="156" w:line="300" w:lineRule="auto"/>
              <w:ind w:firstLineChars="200" w:firstLine="480"/>
              <w:rPr>
                <w:rFonts w:ascii="微软雅黑" w:eastAsia="微软雅黑" w:hAnsi="微软雅黑"/>
                <w:b w:val="0"/>
                <w:bCs w:val="0"/>
                <w:color w:val="2E3B42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课程专注于</w:t>
            </w:r>
            <w:r w:rsidRPr="004B0B58">
              <w:rPr>
                <w:rFonts w:ascii="微软雅黑" w:eastAsia="微软雅黑" w:hAnsi="微软雅黑" w:hint="eastAsia"/>
                <w:bCs w:val="0"/>
                <w:color w:val="2E3B42"/>
                <w:kern w:val="0"/>
                <w:sz w:val="24"/>
              </w:rPr>
              <w:t>项目管理领域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。可按以下方式划分</w:t>
            </w:r>
          </w:p>
          <w:p w:rsidR="0013754D" w:rsidRDefault="007D5B04" w:rsidP="00752FBD">
            <w:pPr>
              <w:adjustRightInd w:val="0"/>
              <w:snapToGrid w:val="0"/>
              <w:spacing w:beforeLines="50" w:before="156" w:line="300" w:lineRule="auto"/>
              <w:ind w:firstLineChars="200" w:firstLine="480"/>
              <w:rPr>
                <w:rFonts w:ascii="微软雅黑" w:eastAsia="微软雅黑" w:hAnsi="微软雅黑"/>
                <w:b w:val="0"/>
                <w:bCs w:val="0"/>
                <w:color w:val="2E3B42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知识渐进：</w:t>
            </w:r>
            <w:r w:rsidR="00072E61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项目管理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导入、</w:t>
            </w:r>
            <w:r w:rsidR="00072E61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从技术走向管理、管理实践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、企业能力提升</w:t>
            </w:r>
          </w:p>
          <w:p w:rsidR="007D5B04" w:rsidRDefault="007D5B04" w:rsidP="00752FBD">
            <w:pPr>
              <w:adjustRightInd w:val="0"/>
              <w:snapToGrid w:val="0"/>
              <w:spacing w:beforeLines="50" w:before="156" w:line="300" w:lineRule="auto"/>
              <w:ind w:firstLineChars="200" w:firstLine="480"/>
              <w:rPr>
                <w:rFonts w:ascii="微软雅黑" w:eastAsia="微软雅黑" w:hAnsi="微软雅黑"/>
                <w:b w:val="0"/>
                <w:bCs w:val="0"/>
                <w:color w:val="2E3B42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应用层次：个人、团队、企业</w:t>
            </w:r>
            <w:r>
              <w:rPr>
                <w:rFonts w:ascii="微软雅黑" w:eastAsia="微软雅黑" w:hAnsi="微软雅黑"/>
                <w:b w:val="0"/>
                <w:bCs w:val="0"/>
                <w:color w:val="2E3B42"/>
                <w:kern w:val="0"/>
                <w:sz w:val="24"/>
              </w:rPr>
              <w:t>…</w:t>
            </w:r>
          </w:p>
          <w:p w:rsidR="007D5B04" w:rsidRDefault="007D5B04" w:rsidP="00752FBD">
            <w:pPr>
              <w:adjustRightInd w:val="0"/>
              <w:snapToGrid w:val="0"/>
              <w:spacing w:beforeLines="50" w:before="156" w:line="300" w:lineRule="auto"/>
              <w:ind w:firstLineChars="200" w:firstLine="480"/>
              <w:rPr>
                <w:rFonts w:ascii="微软雅黑" w:eastAsia="微软雅黑" w:hAnsi="微软雅黑"/>
                <w:b w:val="0"/>
                <w:bCs w:val="0"/>
                <w:color w:val="2E3B42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项目管理的职能：范围、进度、成本、组织、质量、团队、沟通、风险、采购</w:t>
            </w:r>
            <w:r>
              <w:rPr>
                <w:rFonts w:ascii="微软雅黑" w:eastAsia="微软雅黑" w:hAnsi="微软雅黑"/>
                <w:b w:val="0"/>
                <w:bCs w:val="0"/>
                <w:color w:val="2E3B42"/>
                <w:kern w:val="0"/>
                <w:sz w:val="24"/>
              </w:rPr>
              <w:t>…</w:t>
            </w:r>
          </w:p>
          <w:p w:rsidR="007D5B04" w:rsidRPr="007D5B04" w:rsidRDefault="007D5B04" w:rsidP="00752FBD">
            <w:pPr>
              <w:adjustRightInd w:val="0"/>
              <w:snapToGrid w:val="0"/>
              <w:spacing w:beforeLines="50" w:before="156" w:line="300" w:lineRule="auto"/>
              <w:ind w:firstLineChars="200" w:firstLine="480"/>
              <w:rPr>
                <w:rFonts w:ascii="微软雅黑" w:eastAsia="微软雅黑" w:hAnsi="微软雅黑"/>
                <w:b w:val="0"/>
                <w:bCs w:val="0"/>
                <w:color w:val="2E3B42"/>
                <w:kern w:val="0"/>
                <w:sz w:val="24"/>
              </w:rPr>
            </w:pPr>
            <w:r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技能主题：硬技能（计划、控制</w:t>
            </w:r>
            <w:r w:rsidR="009750A3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、</w:t>
            </w:r>
            <w:r>
              <w:rPr>
                <w:rFonts w:ascii="微软雅黑" w:eastAsia="微软雅黑" w:hAnsi="微软雅黑"/>
                <w:b w:val="0"/>
                <w:bCs w:val="0"/>
                <w:color w:val="2E3B42"/>
                <w:kern w:val="0"/>
                <w:sz w:val="24"/>
              </w:rPr>
              <w:t>…）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、软技能（领导</w:t>
            </w:r>
            <w:r w:rsidR="009750A3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力</w:t>
            </w:r>
            <w:r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、协调、激励</w:t>
            </w:r>
            <w:r w:rsidR="009750A3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、执行力</w:t>
            </w:r>
            <w:r>
              <w:rPr>
                <w:rFonts w:ascii="微软雅黑" w:eastAsia="微软雅黑" w:hAnsi="微软雅黑"/>
                <w:b w:val="0"/>
                <w:bCs w:val="0"/>
                <w:color w:val="2E3B42"/>
                <w:kern w:val="0"/>
                <w:sz w:val="24"/>
              </w:rPr>
              <w:t>…）</w:t>
            </w:r>
          </w:p>
          <w:p w:rsidR="00154C34" w:rsidRPr="00A448EC" w:rsidRDefault="00DE4A20" w:rsidP="00EF043F">
            <w:pPr>
              <w:adjustRightInd w:val="0"/>
              <w:snapToGrid w:val="0"/>
              <w:spacing w:beforeLines="50" w:before="156" w:line="300" w:lineRule="auto"/>
              <w:ind w:firstLineChars="200" w:firstLine="480"/>
              <w:rPr>
                <w:rFonts w:ascii="微软雅黑" w:eastAsia="微软雅黑" w:hAnsi="微软雅黑"/>
                <w:b w:val="0"/>
                <w:bCs w:val="0"/>
                <w:color w:val="2E3B42"/>
                <w:kern w:val="0"/>
                <w:sz w:val="24"/>
              </w:rPr>
            </w:pPr>
            <w:r w:rsidRPr="00DE4A20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课程以实用、</w:t>
            </w:r>
            <w:r w:rsidR="00752FBD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严谨、例证</w:t>
            </w:r>
            <w:r w:rsidRPr="00DE4A20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见长，授课案例丰富，讲解</w:t>
            </w:r>
            <w:r w:rsidR="007D5B04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注重剖析，</w:t>
            </w:r>
            <w:r w:rsidR="00EF043F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经过10余年的长时间客户考验，精益求精</w:t>
            </w:r>
            <w:r w:rsidR="001B0C0E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，以为</w:t>
            </w:r>
            <w:r w:rsidR="001B0C0E" w:rsidRPr="00DE4A20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企业解决经营管理当中的实际问题</w:t>
            </w:r>
            <w:r w:rsidR="001B0C0E">
              <w:rPr>
                <w:rFonts w:ascii="微软雅黑" w:eastAsia="微软雅黑" w:hAnsi="微软雅黑" w:hint="eastAsia"/>
                <w:b w:val="0"/>
                <w:bCs w:val="0"/>
                <w:color w:val="2E3B42"/>
                <w:kern w:val="0"/>
                <w:sz w:val="24"/>
              </w:rPr>
              <w:t>为宗旨。</w:t>
            </w:r>
          </w:p>
        </w:tc>
      </w:tr>
    </w:tbl>
    <w:p w:rsidR="009B3E4B" w:rsidRPr="00B7783E" w:rsidRDefault="009B3E4B" w:rsidP="00154C34">
      <w:pPr>
        <w:rPr>
          <w:rFonts w:ascii="微软雅黑" w:eastAsia="微软雅黑" w:hAnsi="微软雅黑"/>
          <w:bCs/>
          <w:color w:val="2E3B42"/>
          <w:kern w:val="0"/>
          <w:sz w:val="24"/>
        </w:rPr>
      </w:pPr>
    </w:p>
    <w:sectPr w:rsidR="009B3E4B" w:rsidRPr="00B7783E" w:rsidSect="00885113">
      <w:headerReference w:type="default" r:id="rId10"/>
      <w:pgSz w:w="11906" w:h="16838"/>
      <w:pgMar w:top="1440" w:right="1080" w:bottom="1440" w:left="1080" w:header="850" w:footer="33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754" w:rsidRDefault="006B2754">
      <w:r>
        <w:separator/>
      </w:r>
    </w:p>
  </w:endnote>
  <w:endnote w:type="continuationSeparator" w:id="0">
    <w:p w:rsidR="006B2754" w:rsidRDefault="006B2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754" w:rsidRDefault="006B2754">
      <w:r>
        <w:separator/>
      </w:r>
    </w:p>
  </w:footnote>
  <w:footnote w:type="continuationSeparator" w:id="0">
    <w:p w:rsidR="006B2754" w:rsidRDefault="006B27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CC3" w:rsidRDefault="006B2754" w:rsidP="00F831CC">
    <w:pPr>
      <w:pStyle w:val="a4"/>
      <w:pBdr>
        <w:bottom w:val="single" w:sz="6" w:space="10" w:color="auto"/>
      </w:pBd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0;margin-top:24.2pt;width:493.75pt;height:0;z-index:251660288;mso-position-horizontal-relative:text;mso-position-vertical-relative:text" o:connectortype="straight" strokecolor="#548dd4 [1951]" strokeweight="1pt">
          <v:shadow type="perspective" color="#974706 [1609]" opacity=".5" offset="1pt" offset2="-3pt"/>
        </v:shape>
      </w:pict>
    </w:r>
    <w:r>
      <w:rPr>
        <w:noProof/>
      </w:rPr>
      <w:pict>
        <v:rect id="Rectangle 9" o:spid="_x0000_s2052" style="position:absolute;margin-left:-2.25pt;margin-top:-13.25pt;width:496pt;height:37.45pt;z-index:251655167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" stroked="f"/>
      </w:pict>
    </w:r>
    <w:r w:rsidR="00F831CC">
      <w:tab/>
    </w:r>
    <w:r w:rsidR="00F831CC">
      <w:tab/>
    </w:r>
    <w:proofErr w:type="spellStart"/>
    <w:proofErr w:type="gramStart"/>
    <w:r w:rsidR="00D33FF1">
      <w:rPr>
        <w:rFonts w:hint="eastAsia"/>
      </w:rPr>
      <w:t>wwwwwwww</w:t>
    </w:r>
    <w:proofErr w:type="spellEnd"/>
    <w:proofErr w:type="gram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55F18"/>
    <w:multiLevelType w:val="multilevel"/>
    <w:tmpl w:val="E528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2E1054C"/>
    <w:multiLevelType w:val="hybridMultilevel"/>
    <w:tmpl w:val="AFEED6B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67365C5"/>
    <w:multiLevelType w:val="hybridMultilevel"/>
    <w:tmpl w:val="F2CAC01E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21EF128A"/>
    <w:multiLevelType w:val="hybridMultilevel"/>
    <w:tmpl w:val="D79C3B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DDD117E"/>
    <w:multiLevelType w:val="hybridMultilevel"/>
    <w:tmpl w:val="9EC444C4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515149BA"/>
    <w:multiLevelType w:val="hybridMultilevel"/>
    <w:tmpl w:val="4A4CD720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51D816EB"/>
    <w:multiLevelType w:val="hybridMultilevel"/>
    <w:tmpl w:val="F028EAA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62A647C1"/>
    <w:multiLevelType w:val="hybridMultilevel"/>
    <w:tmpl w:val="D11E19F6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5F373DF"/>
    <w:multiLevelType w:val="hybridMultilevel"/>
    <w:tmpl w:val="F0BC043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>
    <w:nsid w:val="67A75158"/>
    <w:multiLevelType w:val="hybridMultilevel"/>
    <w:tmpl w:val="B234E9FC"/>
    <w:lvl w:ilvl="0" w:tplc="3FC00A4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02757CA"/>
    <w:multiLevelType w:val="multilevel"/>
    <w:tmpl w:val="48C4F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  <o:rules v:ext="edit">
        <o:r id="V:Rule1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5C0"/>
    <w:rsid w:val="000010A0"/>
    <w:rsid w:val="00001B27"/>
    <w:rsid w:val="00002A28"/>
    <w:rsid w:val="00004298"/>
    <w:rsid w:val="00010095"/>
    <w:rsid w:val="00013B7B"/>
    <w:rsid w:val="0001578E"/>
    <w:rsid w:val="00020445"/>
    <w:rsid w:val="00042D08"/>
    <w:rsid w:val="000502FB"/>
    <w:rsid w:val="0005142B"/>
    <w:rsid w:val="000565A6"/>
    <w:rsid w:val="000712F5"/>
    <w:rsid w:val="000727D0"/>
    <w:rsid w:val="00072E61"/>
    <w:rsid w:val="000758D3"/>
    <w:rsid w:val="00075A10"/>
    <w:rsid w:val="000925B4"/>
    <w:rsid w:val="00093C0E"/>
    <w:rsid w:val="00095588"/>
    <w:rsid w:val="000B1CC3"/>
    <w:rsid w:val="000C322B"/>
    <w:rsid w:val="000C78E7"/>
    <w:rsid w:val="000D2DC1"/>
    <w:rsid w:val="000D47DD"/>
    <w:rsid w:val="000E0C80"/>
    <w:rsid w:val="000F013F"/>
    <w:rsid w:val="00110665"/>
    <w:rsid w:val="00110D15"/>
    <w:rsid w:val="0011309E"/>
    <w:rsid w:val="00113684"/>
    <w:rsid w:val="00116994"/>
    <w:rsid w:val="00124C19"/>
    <w:rsid w:val="00125751"/>
    <w:rsid w:val="001260EC"/>
    <w:rsid w:val="00126860"/>
    <w:rsid w:val="001315FA"/>
    <w:rsid w:val="0013754D"/>
    <w:rsid w:val="00137593"/>
    <w:rsid w:val="00140D09"/>
    <w:rsid w:val="00143341"/>
    <w:rsid w:val="00144374"/>
    <w:rsid w:val="00150CDB"/>
    <w:rsid w:val="0015206C"/>
    <w:rsid w:val="00152A10"/>
    <w:rsid w:val="001531AC"/>
    <w:rsid w:val="00154C34"/>
    <w:rsid w:val="00171F9C"/>
    <w:rsid w:val="00174661"/>
    <w:rsid w:val="00174BB9"/>
    <w:rsid w:val="001A366A"/>
    <w:rsid w:val="001B0C0E"/>
    <w:rsid w:val="001C4745"/>
    <w:rsid w:val="001C684B"/>
    <w:rsid w:val="001D1BD9"/>
    <w:rsid w:val="001D4B1F"/>
    <w:rsid w:val="001E14C5"/>
    <w:rsid w:val="001F4A04"/>
    <w:rsid w:val="00202DBD"/>
    <w:rsid w:val="002113C7"/>
    <w:rsid w:val="0021362D"/>
    <w:rsid w:val="0022330F"/>
    <w:rsid w:val="00223348"/>
    <w:rsid w:val="0022340D"/>
    <w:rsid w:val="00251E94"/>
    <w:rsid w:val="002565EA"/>
    <w:rsid w:val="00271A87"/>
    <w:rsid w:val="00273DE7"/>
    <w:rsid w:val="00283526"/>
    <w:rsid w:val="00287A9B"/>
    <w:rsid w:val="00292DF4"/>
    <w:rsid w:val="002932B2"/>
    <w:rsid w:val="002B4001"/>
    <w:rsid w:val="002B4897"/>
    <w:rsid w:val="002C015F"/>
    <w:rsid w:val="002C64CC"/>
    <w:rsid w:val="002E5EED"/>
    <w:rsid w:val="002F19DF"/>
    <w:rsid w:val="00301C12"/>
    <w:rsid w:val="003032A4"/>
    <w:rsid w:val="00303ADF"/>
    <w:rsid w:val="00306877"/>
    <w:rsid w:val="003154AC"/>
    <w:rsid w:val="00322281"/>
    <w:rsid w:val="00322F70"/>
    <w:rsid w:val="00332726"/>
    <w:rsid w:val="00337590"/>
    <w:rsid w:val="003634D9"/>
    <w:rsid w:val="00377C38"/>
    <w:rsid w:val="003A20C4"/>
    <w:rsid w:val="003A3E6C"/>
    <w:rsid w:val="003B2110"/>
    <w:rsid w:val="003B24B5"/>
    <w:rsid w:val="003B2E88"/>
    <w:rsid w:val="003B41BA"/>
    <w:rsid w:val="003B5846"/>
    <w:rsid w:val="003B5AAB"/>
    <w:rsid w:val="003B62E8"/>
    <w:rsid w:val="003C35C0"/>
    <w:rsid w:val="003D0133"/>
    <w:rsid w:val="003D6626"/>
    <w:rsid w:val="003E4012"/>
    <w:rsid w:val="0040089E"/>
    <w:rsid w:val="00402271"/>
    <w:rsid w:val="0040303B"/>
    <w:rsid w:val="00404437"/>
    <w:rsid w:val="0040486D"/>
    <w:rsid w:val="00432E6F"/>
    <w:rsid w:val="00434774"/>
    <w:rsid w:val="004375C3"/>
    <w:rsid w:val="00451366"/>
    <w:rsid w:val="004605EA"/>
    <w:rsid w:val="00460F31"/>
    <w:rsid w:val="00462DB2"/>
    <w:rsid w:val="00467F82"/>
    <w:rsid w:val="00486303"/>
    <w:rsid w:val="004922E2"/>
    <w:rsid w:val="004B0B58"/>
    <w:rsid w:val="004B3C25"/>
    <w:rsid w:val="004C0669"/>
    <w:rsid w:val="004C0B21"/>
    <w:rsid w:val="004D13CF"/>
    <w:rsid w:val="004D4526"/>
    <w:rsid w:val="004D493F"/>
    <w:rsid w:val="004D53AD"/>
    <w:rsid w:val="004E25B1"/>
    <w:rsid w:val="004E7C96"/>
    <w:rsid w:val="00503A0A"/>
    <w:rsid w:val="0050754F"/>
    <w:rsid w:val="00513B1B"/>
    <w:rsid w:val="0051766E"/>
    <w:rsid w:val="00520561"/>
    <w:rsid w:val="005213E0"/>
    <w:rsid w:val="0052206F"/>
    <w:rsid w:val="00525ED1"/>
    <w:rsid w:val="00536F70"/>
    <w:rsid w:val="00561A02"/>
    <w:rsid w:val="005671D0"/>
    <w:rsid w:val="0057191F"/>
    <w:rsid w:val="00571BD4"/>
    <w:rsid w:val="00583695"/>
    <w:rsid w:val="005A2745"/>
    <w:rsid w:val="005B799A"/>
    <w:rsid w:val="005C1717"/>
    <w:rsid w:val="005C2DBF"/>
    <w:rsid w:val="005C3D4F"/>
    <w:rsid w:val="005F0E0D"/>
    <w:rsid w:val="006173A0"/>
    <w:rsid w:val="0063240A"/>
    <w:rsid w:val="0063249F"/>
    <w:rsid w:val="00635D2E"/>
    <w:rsid w:val="00651CD6"/>
    <w:rsid w:val="00653771"/>
    <w:rsid w:val="006540D4"/>
    <w:rsid w:val="00670D10"/>
    <w:rsid w:val="00676A70"/>
    <w:rsid w:val="0068174D"/>
    <w:rsid w:val="006A6323"/>
    <w:rsid w:val="006A67FD"/>
    <w:rsid w:val="006B2754"/>
    <w:rsid w:val="006B7F4B"/>
    <w:rsid w:val="006C486B"/>
    <w:rsid w:val="006C5333"/>
    <w:rsid w:val="006D5C32"/>
    <w:rsid w:val="006D6E79"/>
    <w:rsid w:val="006E61BC"/>
    <w:rsid w:val="006E7502"/>
    <w:rsid w:val="006F40A2"/>
    <w:rsid w:val="006F546C"/>
    <w:rsid w:val="006F606C"/>
    <w:rsid w:val="007040C3"/>
    <w:rsid w:val="00724FE8"/>
    <w:rsid w:val="00726907"/>
    <w:rsid w:val="00732B8E"/>
    <w:rsid w:val="00740FBE"/>
    <w:rsid w:val="007411DC"/>
    <w:rsid w:val="00752FBD"/>
    <w:rsid w:val="00753994"/>
    <w:rsid w:val="00762B5E"/>
    <w:rsid w:val="00766356"/>
    <w:rsid w:val="007721E9"/>
    <w:rsid w:val="00772378"/>
    <w:rsid w:val="00780174"/>
    <w:rsid w:val="0078303B"/>
    <w:rsid w:val="0079519E"/>
    <w:rsid w:val="007B3746"/>
    <w:rsid w:val="007B7E6A"/>
    <w:rsid w:val="007C3CA9"/>
    <w:rsid w:val="007D3221"/>
    <w:rsid w:val="007D526C"/>
    <w:rsid w:val="007D5B04"/>
    <w:rsid w:val="007D7311"/>
    <w:rsid w:val="007E610A"/>
    <w:rsid w:val="007E7706"/>
    <w:rsid w:val="007F4349"/>
    <w:rsid w:val="00813F45"/>
    <w:rsid w:val="00814512"/>
    <w:rsid w:val="00822A6A"/>
    <w:rsid w:val="00826EDA"/>
    <w:rsid w:val="0083074C"/>
    <w:rsid w:val="008326C6"/>
    <w:rsid w:val="00835AB6"/>
    <w:rsid w:val="00843B51"/>
    <w:rsid w:val="00843DBC"/>
    <w:rsid w:val="0085051E"/>
    <w:rsid w:val="008613FC"/>
    <w:rsid w:val="00863F1F"/>
    <w:rsid w:val="00867617"/>
    <w:rsid w:val="00877EE2"/>
    <w:rsid w:val="00882252"/>
    <w:rsid w:val="00885113"/>
    <w:rsid w:val="008A17E1"/>
    <w:rsid w:val="008A1BA0"/>
    <w:rsid w:val="008B2082"/>
    <w:rsid w:val="008B3ACD"/>
    <w:rsid w:val="008D2C53"/>
    <w:rsid w:val="008D5A55"/>
    <w:rsid w:val="008E2745"/>
    <w:rsid w:val="008E6B7A"/>
    <w:rsid w:val="008E7915"/>
    <w:rsid w:val="009050A8"/>
    <w:rsid w:val="009160CC"/>
    <w:rsid w:val="00955AA3"/>
    <w:rsid w:val="00967D70"/>
    <w:rsid w:val="00974D2E"/>
    <w:rsid w:val="009750A3"/>
    <w:rsid w:val="009762E6"/>
    <w:rsid w:val="0097764F"/>
    <w:rsid w:val="00993952"/>
    <w:rsid w:val="00995CEA"/>
    <w:rsid w:val="009A2EAB"/>
    <w:rsid w:val="009B3E4B"/>
    <w:rsid w:val="009B5FEE"/>
    <w:rsid w:val="009C4CA8"/>
    <w:rsid w:val="009D0100"/>
    <w:rsid w:val="009D2FAC"/>
    <w:rsid w:val="009D6D0E"/>
    <w:rsid w:val="009E7CD7"/>
    <w:rsid w:val="00A02788"/>
    <w:rsid w:val="00A06115"/>
    <w:rsid w:val="00A11F19"/>
    <w:rsid w:val="00A13AAE"/>
    <w:rsid w:val="00A21B64"/>
    <w:rsid w:val="00A24159"/>
    <w:rsid w:val="00A43910"/>
    <w:rsid w:val="00A448EC"/>
    <w:rsid w:val="00A55ACF"/>
    <w:rsid w:val="00A55DEE"/>
    <w:rsid w:val="00A641D0"/>
    <w:rsid w:val="00A8225D"/>
    <w:rsid w:val="00A824EC"/>
    <w:rsid w:val="00AA2716"/>
    <w:rsid w:val="00AA2E33"/>
    <w:rsid w:val="00AA5E14"/>
    <w:rsid w:val="00AA74FB"/>
    <w:rsid w:val="00AC197F"/>
    <w:rsid w:val="00AE0B11"/>
    <w:rsid w:val="00B31FC1"/>
    <w:rsid w:val="00B323A2"/>
    <w:rsid w:val="00B472EC"/>
    <w:rsid w:val="00B55851"/>
    <w:rsid w:val="00B6640D"/>
    <w:rsid w:val="00B66D8B"/>
    <w:rsid w:val="00B71587"/>
    <w:rsid w:val="00B71A37"/>
    <w:rsid w:val="00B73851"/>
    <w:rsid w:val="00B73ACE"/>
    <w:rsid w:val="00B7783E"/>
    <w:rsid w:val="00B7784A"/>
    <w:rsid w:val="00B928CE"/>
    <w:rsid w:val="00BA622B"/>
    <w:rsid w:val="00BA77DD"/>
    <w:rsid w:val="00BC119D"/>
    <w:rsid w:val="00BD3663"/>
    <w:rsid w:val="00BE409D"/>
    <w:rsid w:val="00BF0C93"/>
    <w:rsid w:val="00BF382D"/>
    <w:rsid w:val="00BF39AB"/>
    <w:rsid w:val="00BF74C6"/>
    <w:rsid w:val="00C00BA7"/>
    <w:rsid w:val="00C04038"/>
    <w:rsid w:val="00C23C56"/>
    <w:rsid w:val="00C31E47"/>
    <w:rsid w:val="00C41117"/>
    <w:rsid w:val="00C4163D"/>
    <w:rsid w:val="00C46078"/>
    <w:rsid w:val="00C51116"/>
    <w:rsid w:val="00C57692"/>
    <w:rsid w:val="00C627A5"/>
    <w:rsid w:val="00C74134"/>
    <w:rsid w:val="00C82E7C"/>
    <w:rsid w:val="00C86EB3"/>
    <w:rsid w:val="00CA19DA"/>
    <w:rsid w:val="00CA3C57"/>
    <w:rsid w:val="00CA5414"/>
    <w:rsid w:val="00CA7CC8"/>
    <w:rsid w:val="00CB6A92"/>
    <w:rsid w:val="00CC2B6B"/>
    <w:rsid w:val="00CC5662"/>
    <w:rsid w:val="00CD6EB1"/>
    <w:rsid w:val="00CE3691"/>
    <w:rsid w:val="00D057E2"/>
    <w:rsid w:val="00D10377"/>
    <w:rsid w:val="00D161A6"/>
    <w:rsid w:val="00D16A23"/>
    <w:rsid w:val="00D16AE5"/>
    <w:rsid w:val="00D246F8"/>
    <w:rsid w:val="00D25524"/>
    <w:rsid w:val="00D2723F"/>
    <w:rsid w:val="00D32D15"/>
    <w:rsid w:val="00D33FF1"/>
    <w:rsid w:val="00D409E8"/>
    <w:rsid w:val="00D50CBF"/>
    <w:rsid w:val="00D71001"/>
    <w:rsid w:val="00D851DD"/>
    <w:rsid w:val="00DB4937"/>
    <w:rsid w:val="00DB5AE7"/>
    <w:rsid w:val="00DB7F18"/>
    <w:rsid w:val="00DC35B0"/>
    <w:rsid w:val="00DD15C1"/>
    <w:rsid w:val="00DD4448"/>
    <w:rsid w:val="00DD6A37"/>
    <w:rsid w:val="00DE317F"/>
    <w:rsid w:val="00DE4A20"/>
    <w:rsid w:val="00E16354"/>
    <w:rsid w:val="00E2046A"/>
    <w:rsid w:val="00E21742"/>
    <w:rsid w:val="00E5191B"/>
    <w:rsid w:val="00E61F25"/>
    <w:rsid w:val="00E627DC"/>
    <w:rsid w:val="00E642F0"/>
    <w:rsid w:val="00E77252"/>
    <w:rsid w:val="00E85032"/>
    <w:rsid w:val="00E87077"/>
    <w:rsid w:val="00E87BF2"/>
    <w:rsid w:val="00E87EDC"/>
    <w:rsid w:val="00EA1E2A"/>
    <w:rsid w:val="00EB52FD"/>
    <w:rsid w:val="00EB567F"/>
    <w:rsid w:val="00EB649E"/>
    <w:rsid w:val="00EC06F9"/>
    <w:rsid w:val="00EC7170"/>
    <w:rsid w:val="00ED1068"/>
    <w:rsid w:val="00ED2DFB"/>
    <w:rsid w:val="00ED5EAD"/>
    <w:rsid w:val="00EF043F"/>
    <w:rsid w:val="00EF5987"/>
    <w:rsid w:val="00F03AB4"/>
    <w:rsid w:val="00F12E7A"/>
    <w:rsid w:val="00F203A4"/>
    <w:rsid w:val="00F20B97"/>
    <w:rsid w:val="00F21657"/>
    <w:rsid w:val="00F257B8"/>
    <w:rsid w:val="00F3542F"/>
    <w:rsid w:val="00F539E7"/>
    <w:rsid w:val="00F56AC7"/>
    <w:rsid w:val="00F74801"/>
    <w:rsid w:val="00F768DF"/>
    <w:rsid w:val="00F76DC7"/>
    <w:rsid w:val="00F804BD"/>
    <w:rsid w:val="00F831CC"/>
    <w:rsid w:val="00F9583B"/>
    <w:rsid w:val="00F967A4"/>
    <w:rsid w:val="00F96885"/>
    <w:rsid w:val="00FB0436"/>
    <w:rsid w:val="00FB522E"/>
    <w:rsid w:val="00FB716E"/>
    <w:rsid w:val="00FE350E"/>
    <w:rsid w:val="00FF0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5C0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rsid w:val="00AA5E14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C35C0"/>
    <w:rPr>
      <w:strike w:val="0"/>
      <w:dstrike w:val="0"/>
      <w:color w:val="0000FF"/>
      <w:u w:val="none"/>
      <w:effect w:val="none"/>
    </w:rPr>
  </w:style>
  <w:style w:type="paragraph" w:styleId="20">
    <w:name w:val="Body Text 2"/>
    <w:basedOn w:val="a"/>
    <w:rsid w:val="003C35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rsid w:val="00F831CC"/>
    <w:pPr>
      <w:pBdr>
        <w:bottom w:val="single" w:sz="6" w:space="0" w:color="auto"/>
      </w:pBdr>
      <w:tabs>
        <w:tab w:val="left" w:pos="3000"/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footer"/>
    <w:basedOn w:val="a"/>
    <w:link w:val="Char0"/>
    <w:uiPriority w:val="99"/>
    <w:rsid w:val="00670D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Emphasis"/>
    <w:basedOn w:val="a0"/>
    <w:qFormat/>
    <w:rsid w:val="00EC06F9"/>
    <w:rPr>
      <w:i w:val="0"/>
      <w:iCs w:val="0"/>
      <w:color w:val="C60A00"/>
    </w:rPr>
  </w:style>
  <w:style w:type="character" w:customStyle="1" w:styleId="Char">
    <w:name w:val="页眉 Char"/>
    <w:basedOn w:val="a0"/>
    <w:link w:val="a4"/>
    <w:uiPriority w:val="99"/>
    <w:rsid w:val="00F831CC"/>
    <w:rPr>
      <w:kern w:val="2"/>
      <w:sz w:val="18"/>
      <w:szCs w:val="18"/>
    </w:rPr>
  </w:style>
  <w:style w:type="paragraph" w:styleId="a7">
    <w:name w:val="Balloon Text"/>
    <w:basedOn w:val="a"/>
    <w:link w:val="Char1"/>
    <w:rsid w:val="000B1CC3"/>
    <w:rPr>
      <w:sz w:val="18"/>
      <w:szCs w:val="18"/>
    </w:rPr>
  </w:style>
  <w:style w:type="character" w:customStyle="1" w:styleId="Char1">
    <w:name w:val="批注框文本 Char"/>
    <w:basedOn w:val="a0"/>
    <w:link w:val="a7"/>
    <w:rsid w:val="000B1CC3"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40C3"/>
    <w:rPr>
      <w:kern w:val="2"/>
      <w:sz w:val="18"/>
      <w:szCs w:val="18"/>
    </w:rPr>
  </w:style>
  <w:style w:type="character" w:customStyle="1" w:styleId="hps">
    <w:name w:val="hps"/>
    <w:basedOn w:val="a0"/>
    <w:rsid w:val="0068174D"/>
  </w:style>
  <w:style w:type="paragraph" w:customStyle="1" w:styleId="Default">
    <w:name w:val="Default"/>
    <w:rsid w:val="007B3746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A21B64"/>
    <w:pPr>
      <w:ind w:firstLineChars="200" w:firstLine="420"/>
    </w:pPr>
  </w:style>
  <w:style w:type="table" w:styleId="21">
    <w:name w:val="Table List 2"/>
    <w:basedOn w:val="a1"/>
    <w:rsid w:val="00C23C56"/>
    <w:pPr>
      <w:widowControl w:val="0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C23C56"/>
    <w:pPr>
      <w:widowControl w:val="0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9">
    <w:name w:val="Table Contemporary"/>
    <w:basedOn w:val="a1"/>
    <w:rsid w:val="00C23C56"/>
    <w:pPr>
      <w:widowControl w:val="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-3">
    <w:name w:val="Light List Accent 3"/>
    <w:basedOn w:val="a1"/>
    <w:uiPriority w:val="61"/>
    <w:rsid w:val="00C23C56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5">
    <w:name w:val="Light Shading Accent 5"/>
    <w:basedOn w:val="a1"/>
    <w:uiPriority w:val="60"/>
    <w:rsid w:val="00C23C56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0">
    <w:name w:val="Light Shading Accent 3"/>
    <w:basedOn w:val="a1"/>
    <w:uiPriority w:val="60"/>
    <w:rsid w:val="000565A6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1">
    <w:name w:val="Colorful List Accent 1"/>
    <w:basedOn w:val="a1"/>
    <w:uiPriority w:val="72"/>
    <w:rsid w:val="006C533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1">
    <w:name w:val="彩色列表1"/>
    <w:basedOn w:val="a1"/>
    <w:uiPriority w:val="72"/>
    <w:rsid w:val="006C533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5">
    <w:name w:val="Medium Shading 1 Accent 5"/>
    <w:basedOn w:val="a1"/>
    <w:uiPriority w:val="63"/>
    <w:rsid w:val="006C5333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Char">
    <w:name w:val="标题 2 Char"/>
    <w:basedOn w:val="a0"/>
    <w:link w:val="2"/>
    <w:uiPriority w:val="9"/>
    <w:rsid w:val="00AA5E14"/>
    <w:rPr>
      <w:rFonts w:ascii="宋体" w:hAnsi="宋体" w:cs="宋体"/>
      <w:b/>
      <w:bCs/>
      <w:sz w:val="36"/>
      <w:szCs w:val="36"/>
    </w:rPr>
  </w:style>
  <w:style w:type="table" w:customStyle="1" w:styleId="1-11">
    <w:name w:val="中等深浅底纹 1 - 强调文字颜色 11"/>
    <w:basedOn w:val="a1"/>
    <w:uiPriority w:val="63"/>
    <w:rsid w:val="00EA1E2A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EmailStyle381">
    <w:name w:val="EmailStyle381"/>
    <w:basedOn w:val="a0"/>
    <w:semiHidden/>
    <w:rsid w:val="0040089E"/>
    <w:rPr>
      <w:rFonts w:ascii="Arial" w:eastAsia="宋体" w:hAnsi="Arial" w:cs="Arial"/>
      <w:color w:val="auto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3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4662477-E19E-4AA6-BA31-FA638CF6F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Links>
    <vt:vector size="12" baseType="variant">
      <vt:variant>
        <vt:i4>4587577</vt:i4>
      </vt:variant>
      <vt:variant>
        <vt:i4>3</vt:i4>
      </vt:variant>
      <vt:variant>
        <vt:i4>0</vt:i4>
      </vt:variant>
      <vt:variant>
        <vt:i4>5</vt:i4>
      </vt:variant>
      <vt:variant>
        <vt:lpwstr>mailto:cs@shufe-cec.com</vt:lpwstr>
      </vt:variant>
      <vt:variant>
        <vt:lpwstr/>
      </vt:variant>
      <vt:variant>
        <vt:i4>4587577</vt:i4>
      </vt:variant>
      <vt:variant>
        <vt:i4>0</vt:i4>
      </vt:variant>
      <vt:variant>
        <vt:i4>0</vt:i4>
      </vt:variant>
      <vt:variant>
        <vt:i4>5</vt:i4>
      </vt:variant>
      <vt:variant>
        <vt:lpwstr>mailto:cs@shufe-cec.com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MSN:stormch@163.com_x000d_
MP:13910218050</dc:description>
  <cp:lastModifiedBy>陈刚</cp:lastModifiedBy>
  <cp:revision>190</cp:revision>
  <cp:lastPrinted>2013-09-29T07:10:00Z</cp:lastPrinted>
  <dcterms:created xsi:type="dcterms:W3CDTF">2013-03-01T01:50:00Z</dcterms:created>
  <dcterms:modified xsi:type="dcterms:W3CDTF">2015-11-10T11:16:00Z</dcterms:modified>
</cp:coreProperties>
</file>